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F1" w:rsidRPr="00176EC4" w:rsidRDefault="00176EC4" w:rsidP="00197D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УПРАВЛЕНИЕ  ФЕДЕРАЛЬНОЙ СЛУЖБЫ ПО НАДЗОРУ В СФЕРЕ ЗАЩИТЫ ПРАВ ПОТРЕБИТЕЛЕЙ БЛАГОПОЛУЧИЯ ЧЕЛОВЕКА ПО РЕСПУБЛИКЕ ТАТАРСТАН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ТАТАРСТАН)</w:t>
      </w:r>
    </w:p>
    <w:p w:rsidR="00197DF1" w:rsidRDefault="00197DF1" w:rsidP="00197DF1"/>
    <w:p w:rsidR="00197DF1" w:rsidRPr="00176EC4" w:rsidRDefault="00197DF1" w:rsidP="00197DF1">
      <w:pPr>
        <w:rPr>
          <w:b/>
          <w:sz w:val="24"/>
          <w:szCs w:val="24"/>
        </w:rPr>
      </w:pPr>
      <w:r w:rsidRPr="00176EC4">
        <w:rPr>
          <w:b/>
          <w:sz w:val="24"/>
          <w:szCs w:val="24"/>
        </w:rPr>
        <w:t>Я иду в детский сад (памятка для родителей)</w:t>
      </w:r>
    </w:p>
    <w:p w:rsidR="00197DF1" w:rsidRDefault="00197DF1" w:rsidP="00197DF1"/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>Адаптация – процесс приспособления живого организма к различным условиям окружающей среды. Поддержание нормальной жизнедеятельности организма в изменившихся условиях внешней среды связано с резким напряжением его физиологических функций, а у детей нередко протекает на грани стрессовых реакций.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Приход ребенка в детское учреждение (ясли, детский сад) – важный этап в его жизни. Это и эмоциональный стресс, обусловленный разлукой с родителями, с привычной обстановкой, ломкой динамического стереотипа и др., на которые ребенок часто протестует, что приводит к напряжению его адаптационные механизмы, снижает его защитные возможности. Во время адаптации к ДОУ (первый месяц пребывания ребенка в детском учреждении) заболеваемость детей, особенно мальчиков, почти в 2 раза выше, чем в </w:t>
      </w:r>
      <w:proofErr w:type="spellStart"/>
      <w:r w:rsidRPr="00176EC4">
        <w:rPr>
          <w:sz w:val="28"/>
          <w:szCs w:val="28"/>
        </w:rPr>
        <w:t>послеадаптационном</w:t>
      </w:r>
      <w:proofErr w:type="spellEnd"/>
      <w:r w:rsidRPr="00176EC4">
        <w:rPr>
          <w:sz w:val="28"/>
          <w:szCs w:val="28"/>
        </w:rPr>
        <w:t xml:space="preserve"> периоде.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Изучив литературу по данной теме и обобщив опыт экспериментальных детских садов, предлагаем соблюдать следующие условия, необходимые для детей в адаптационный период: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-ребенок должен приниматься в ДОУ полностью </w:t>
      </w:r>
      <w:proofErr w:type="gramStart"/>
      <w:r w:rsidRPr="00176EC4">
        <w:rPr>
          <w:sz w:val="28"/>
          <w:szCs w:val="28"/>
        </w:rPr>
        <w:t>обследованным</w:t>
      </w:r>
      <w:proofErr w:type="gramEnd"/>
      <w:r w:rsidRPr="00176EC4">
        <w:rPr>
          <w:sz w:val="28"/>
          <w:szCs w:val="28"/>
        </w:rPr>
        <w:t xml:space="preserve"> детской поликлиникой, с</w:t>
      </w:r>
      <w:r w:rsidR="00176EC4" w:rsidRPr="00176EC4">
        <w:rPr>
          <w:sz w:val="28"/>
          <w:szCs w:val="28"/>
        </w:rPr>
        <w:t xml:space="preserve"> </w:t>
      </w:r>
      <w:r w:rsidRPr="00176EC4">
        <w:rPr>
          <w:sz w:val="28"/>
          <w:szCs w:val="28"/>
        </w:rPr>
        <w:t xml:space="preserve">полностью санированным зевом, носоглоткой, полостью рта, быть здоровым на день приема; необходимые прививки должны быть сделаны за 7-10 дней до поступления в </w:t>
      </w:r>
      <w:proofErr w:type="gramStart"/>
      <w:r w:rsidRPr="00176EC4">
        <w:rPr>
          <w:sz w:val="28"/>
          <w:szCs w:val="28"/>
        </w:rPr>
        <w:t>ясли-сад</w:t>
      </w:r>
      <w:proofErr w:type="gramEnd"/>
      <w:r w:rsidRPr="00176EC4">
        <w:rPr>
          <w:sz w:val="28"/>
          <w:szCs w:val="28"/>
        </w:rPr>
        <w:t>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-формирование новых групп младшего возраста должно быть закончено к концу сентября. При более позднем поступлении в ДОУ дети, находящиеся в адаптационном, наиболее уязвимом для заболеваний периоде, попадают в дискомфортные микроклиматические условия </w:t>
      </w:r>
      <w:proofErr w:type="gramStart"/>
      <w:r w:rsidRPr="00176EC4">
        <w:rPr>
          <w:sz w:val="28"/>
          <w:szCs w:val="28"/>
        </w:rPr>
        <w:t>ясли-сада</w:t>
      </w:r>
      <w:proofErr w:type="gramEnd"/>
      <w:r w:rsidRPr="00176EC4">
        <w:rPr>
          <w:sz w:val="28"/>
          <w:szCs w:val="28"/>
        </w:rPr>
        <w:t>, связанные с еще не начавшимся отопительным сезоном. После начала отопительного сезона прием новых детей может быть продолжен;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-формирование младших групп проводиться постепенно, начиная с 3–4 человек и добавляя в группу не более 2–3 человек каждые 3 дня.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-в первые дни ребенок должен пребывать в ДОУ неполный день: 2 дня – до обеда, затем – до полдника; можно прекратить на 2–3 дня посещения ДОУ при выраженных нарушениях эмоционального состояния ребенка;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>-в ДОУ строго должны соблюдаться установленные нормы набора детей в группы;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lastRenderedPageBreak/>
        <w:t xml:space="preserve"> -в осенне-зимний период тщательное утепление окон для исключения сквозняков и поддержания оптимального температурного режима в помещениях ДОУ;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-привод детей в группу одетыми строго по сезону и с запасным комплектом одежды, который должен постоянно находиться в ДОУ;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-работники ДОУ должны обладать высоким уровнем педагогического мастерства, чтобы уметь заинтересовать ребенка, отвлечь его от привычных воспоминаний о доме;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-домашний режим должен </w:t>
      </w:r>
      <w:r w:rsidR="00176EC4" w:rsidRPr="00176EC4">
        <w:rPr>
          <w:sz w:val="28"/>
          <w:szCs w:val="28"/>
        </w:rPr>
        <w:t>быть,</w:t>
      </w:r>
      <w:r w:rsidRPr="00176EC4">
        <w:rPr>
          <w:sz w:val="28"/>
          <w:szCs w:val="28"/>
        </w:rPr>
        <w:t xml:space="preserve"> как и в детском саду в воскресенье и праздничные дни, особенно в отношении еды и сна;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-следует ограничивать посещения детьми в домашнем режиме магазинов, кинотеатров, гостей и других массовых мероприятий;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-желательно устройство детей в ДОУ по месту жительства, чтобы избегать лишних контактов в транспорте;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  <w:u w:val="single"/>
        </w:rPr>
      </w:pPr>
      <w:r w:rsidRPr="00176EC4">
        <w:rPr>
          <w:sz w:val="28"/>
          <w:szCs w:val="28"/>
          <w:u w:val="single"/>
        </w:rPr>
        <w:t>по согласованию с врачом-педиатром:</w:t>
      </w:r>
    </w:p>
    <w:p w:rsidR="00197DF1" w:rsidRPr="00176EC4" w:rsidRDefault="00197DF1" w:rsidP="00176EC4">
      <w:pPr>
        <w:jc w:val="both"/>
        <w:rPr>
          <w:sz w:val="28"/>
          <w:szCs w:val="28"/>
        </w:rPr>
      </w:pPr>
    </w:p>
    <w:p w:rsidR="00197DF1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-в течение месяца (средняя продолжительность адаптационного периода) ежедневно выдавать многокомпонентные поливитамины типа «</w:t>
      </w:r>
      <w:proofErr w:type="spellStart"/>
      <w:r w:rsidRPr="00176EC4">
        <w:rPr>
          <w:sz w:val="28"/>
          <w:szCs w:val="28"/>
        </w:rPr>
        <w:t>Ундевит</w:t>
      </w:r>
      <w:proofErr w:type="spellEnd"/>
      <w:r w:rsidRPr="00176EC4">
        <w:rPr>
          <w:sz w:val="28"/>
          <w:szCs w:val="28"/>
        </w:rPr>
        <w:t>», «</w:t>
      </w:r>
      <w:proofErr w:type="spellStart"/>
      <w:r w:rsidRPr="00176EC4">
        <w:rPr>
          <w:sz w:val="28"/>
          <w:szCs w:val="28"/>
        </w:rPr>
        <w:t>Гексавит</w:t>
      </w:r>
      <w:proofErr w:type="spellEnd"/>
      <w:r w:rsidRPr="00176EC4">
        <w:rPr>
          <w:sz w:val="28"/>
          <w:szCs w:val="28"/>
        </w:rPr>
        <w:t>» и др. по 1 драже после завтрака.</w:t>
      </w:r>
    </w:p>
    <w:p w:rsidR="00176EC4" w:rsidRDefault="00176EC4" w:rsidP="00176EC4">
      <w:pPr>
        <w:jc w:val="both"/>
        <w:rPr>
          <w:sz w:val="28"/>
          <w:szCs w:val="28"/>
        </w:rPr>
      </w:pPr>
    </w:p>
    <w:p w:rsidR="009443D4" w:rsidRPr="00176EC4" w:rsidRDefault="00197DF1" w:rsidP="00176EC4">
      <w:pPr>
        <w:jc w:val="both"/>
        <w:rPr>
          <w:sz w:val="28"/>
          <w:szCs w:val="28"/>
        </w:rPr>
      </w:pPr>
      <w:r w:rsidRPr="00176EC4">
        <w:rPr>
          <w:sz w:val="28"/>
          <w:szCs w:val="28"/>
        </w:rPr>
        <w:t xml:space="preserve"> 04.08.15 04:04</w:t>
      </w:r>
    </w:p>
    <w:p w:rsidR="00197DF1" w:rsidRPr="00176EC4" w:rsidRDefault="00197DF1" w:rsidP="00197DF1">
      <w:pPr>
        <w:rPr>
          <w:sz w:val="28"/>
          <w:szCs w:val="28"/>
        </w:rPr>
      </w:pPr>
    </w:p>
    <w:p w:rsidR="00197DF1" w:rsidRDefault="00197DF1" w:rsidP="00197DF1"/>
    <w:p w:rsidR="00197DF1" w:rsidRDefault="00197DF1" w:rsidP="00197DF1"/>
    <w:p w:rsidR="00197DF1" w:rsidRPr="007434AB" w:rsidRDefault="00197DF1" w:rsidP="007434AB">
      <w:bookmarkStart w:id="0" w:name="_GoBack"/>
      <w:bookmarkEnd w:id="0"/>
    </w:p>
    <w:sectPr w:rsidR="00197DF1" w:rsidRPr="007434AB" w:rsidSect="00176EC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DF1"/>
    <w:rsid w:val="00176EC4"/>
    <w:rsid w:val="00197DF1"/>
    <w:rsid w:val="007434AB"/>
    <w:rsid w:val="009156E0"/>
    <w:rsid w:val="009443D4"/>
    <w:rsid w:val="00D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D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Женя</cp:lastModifiedBy>
  <cp:revision>3</cp:revision>
  <dcterms:created xsi:type="dcterms:W3CDTF">2015-08-06T06:05:00Z</dcterms:created>
  <dcterms:modified xsi:type="dcterms:W3CDTF">2015-11-28T12:49:00Z</dcterms:modified>
</cp:coreProperties>
</file>